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4C4E5" w14:textId="1698B5CA" w:rsidR="00A82A7F" w:rsidRDefault="00A82A7F"/>
    <w:p w14:paraId="7B82D5E1" w14:textId="77EEF09D" w:rsidR="00DA1ADC" w:rsidRDefault="00DA1ADC" w:rsidP="00DA1ADC">
      <w:pPr>
        <w:jc w:val="center"/>
      </w:pPr>
      <w:r>
        <w:t>Docket No. 50819</w:t>
      </w:r>
    </w:p>
    <w:p w14:paraId="63701D66" w14:textId="5F24AF30" w:rsidR="00DA1ADC" w:rsidRDefault="00DA1ADC" w:rsidP="00DA1ADC">
      <w:pPr>
        <w:jc w:val="center"/>
      </w:pPr>
    </w:p>
    <w:p w14:paraId="1D61BC2D" w14:textId="2E9A3F25" w:rsidR="00DA1ADC" w:rsidRDefault="00DA1ADC" w:rsidP="00DA1ADC">
      <w:pPr>
        <w:pStyle w:val="NoSpacing"/>
      </w:pPr>
      <w:r>
        <w:t xml:space="preserve">Application of </w:t>
      </w:r>
      <w:proofErr w:type="spellStart"/>
      <w:r>
        <w:t>Sheroll</w:t>
      </w:r>
      <w:proofErr w:type="spellEnd"/>
      <w:r>
        <w:t xml:space="preserve"> Richardson,</w:t>
      </w:r>
      <w:r>
        <w:tab/>
      </w:r>
      <w:r>
        <w:tab/>
      </w:r>
      <w:r>
        <w:tab/>
      </w:r>
      <w:r>
        <w:tab/>
      </w:r>
      <w:r>
        <w:tab/>
        <w:t>Public Utility Commission</w:t>
      </w:r>
    </w:p>
    <w:p w14:paraId="08B16450" w14:textId="4DC4C3DA" w:rsidR="00DA1ADC" w:rsidRDefault="00DA1ADC" w:rsidP="00DA1ADC">
      <w:pPr>
        <w:pStyle w:val="NoSpacing"/>
      </w:pPr>
      <w:r>
        <w:t>Administrator of the estate of Herb</w:t>
      </w:r>
    </w:p>
    <w:p w14:paraId="109A6C39" w14:textId="05643B8F" w:rsidR="00DA1ADC" w:rsidRDefault="00DA1ADC" w:rsidP="00DA1ADC">
      <w:pPr>
        <w:pStyle w:val="NoSpacing"/>
      </w:pPr>
      <w:r>
        <w:t xml:space="preserve">Madison and </w:t>
      </w:r>
      <w:proofErr w:type="spellStart"/>
      <w:r>
        <w:t>Sheroll</w:t>
      </w:r>
      <w:proofErr w:type="spellEnd"/>
      <w:r>
        <w:t xml:space="preserve"> and Roger Richardson DBA</w:t>
      </w:r>
      <w:r>
        <w:tab/>
      </w:r>
      <w:r>
        <w:tab/>
      </w:r>
      <w:r>
        <w:tab/>
      </w:r>
      <w:r>
        <w:tab/>
      </w:r>
      <w:r>
        <w:tab/>
      </w:r>
      <w:proofErr w:type="gramStart"/>
      <w:r>
        <w:t>Of</w:t>
      </w:r>
      <w:proofErr w:type="gramEnd"/>
      <w:r>
        <w:t xml:space="preserve"> Texas</w:t>
      </w:r>
    </w:p>
    <w:p w14:paraId="74BFD5C4" w14:textId="7E4A52E2" w:rsidR="00DA1ADC" w:rsidRDefault="00DA1ADC" w:rsidP="00DA1ADC">
      <w:pPr>
        <w:pStyle w:val="NoSpacing"/>
      </w:pPr>
      <w:r>
        <w:t>Northtown Acres Water Supply for Sale,</w:t>
      </w:r>
    </w:p>
    <w:p w14:paraId="045AA696" w14:textId="33A6D5FA" w:rsidR="00DA1ADC" w:rsidRDefault="00DA1ADC" w:rsidP="00DA1ADC">
      <w:pPr>
        <w:pStyle w:val="NoSpacing"/>
      </w:pPr>
      <w:r>
        <w:t>Transfer, or Merger of Facilities and Certificate</w:t>
      </w:r>
    </w:p>
    <w:p w14:paraId="226BA812" w14:textId="714D9DC2" w:rsidR="00DA1ADC" w:rsidRDefault="00DA1ADC" w:rsidP="00DA1ADC">
      <w:pPr>
        <w:pStyle w:val="NoSpacing"/>
      </w:pPr>
      <w:r>
        <w:t>Rights in Navarro County</w:t>
      </w:r>
    </w:p>
    <w:p w14:paraId="49AA2040" w14:textId="1EA40BFF" w:rsidR="00DA1ADC" w:rsidRDefault="00DA1ADC" w:rsidP="00DA1ADC">
      <w:pPr>
        <w:pStyle w:val="NoSpacing"/>
      </w:pPr>
    </w:p>
    <w:p w14:paraId="166CF9D3" w14:textId="6DB8D25D" w:rsidR="00DA1ADC" w:rsidRDefault="00DA1ADC" w:rsidP="00DA1ADC">
      <w:pPr>
        <w:pStyle w:val="NoSpacing"/>
      </w:pPr>
    </w:p>
    <w:p w14:paraId="666B3B42" w14:textId="3ACD4E62" w:rsidR="00DA1ADC" w:rsidRDefault="00DA1ADC" w:rsidP="00DA1ADC">
      <w:pPr>
        <w:pStyle w:val="NoSpacing"/>
      </w:pPr>
    </w:p>
    <w:p w14:paraId="7144E5A8" w14:textId="56D4E2D1" w:rsidR="00DA1ADC" w:rsidRDefault="00DA1ADC" w:rsidP="00DA1ADC">
      <w:pPr>
        <w:pStyle w:val="NoSpacing"/>
      </w:pPr>
      <w:r>
        <w:t>This is in response to Order No. 6 – Granting Intervention</w:t>
      </w:r>
    </w:p>
    <w:p w14:paraId="400E3F8C" w14:textId="7DA8AC9B" w:rsidR="00DA1ADC" w:rsidRDefault="00DA1ADC" w:rsidP="00DA1ADC">
      <w:pPr>
        <w:pStyle w:val="NoSpacing"/>
      </w:pPr>
    </w:p>
    <w:p w14:paraId="4AF2B2D7" w14:textId="5BC3B7BF" w:rsidR="00DA1ADC" w:rsidRDefault="00DA1ADC" w:rsidP="00DA1ADC">
      <w:pPr>
        <w:pStyle w:val="NoSpacing"/>
      </w:pPr>
    </w:p>
    <w:p w14:paraId="7E6D0BD3" w14:textId="7EBBE8F4" w:rsidR="00DA1ADC" w:rsidRDefault="00DA1ADC" w:rsidP="00DA1ADC">
      <w:pPr>
        <w:pStyle w:val="NoSpacing"/>
      </w:pPr>
      <w:r>
        <w:t>I do believe I have a justiciable interest in the outcome of this proceedings for the following reasons:</w:t>
      </w:r>
    </w:p>
    <w:p w14:paraId="09E4D77F" w14:textId="2B2BEA8C" w:rsidR="00DA1ADC" w:rsidRDefault="00DA1ADC" w:rsidP="00DA1ADC">
      <w:pPr>
        <w:pStyle w:val="NoSpacing"/>
      </w:pPr>
    </w:p>
    <w:p w14:paraId="4ED1B44E" w14:textId="30E231A4" w:rsidR="00DA1ADC" w:rsidRDefault="00DA1ADC" w:rsidP="00DA1ADC">
      <w:pPr>
        <w:pStyle w:val="NoSpacing"/>
      </w:pPr>
      <w:r>
        <w:t>I am a current customer of Northtown Acres Water Supply and these proceeding are dealing with Northtown Acres Water Supply.</w:t>
      </w:r>
    </w:p>
    <w:p w14:paraId="70972E20" w14:textId="72D181C0" w:rsidR="00DA1ADC" w:rsidRDefault="00DA1ADC" w:rsidP="00DA1ADC">
      <w:pPr>
        <w:pStyle w:val="NoSpacing"/>
      </w:pPr>
    </w:p>
    <w:p w14:paraId="6A6B93F7" w14:textId="2491B30B" w:rsidR="00DA1ADC" w:rsidRDefault="00DA1ADC" w:rsidP="00DA1ADC">
      <w:pPr>
        <w:pStyle w:val="NoSpacing"/>
      </w:pPr>
      <w:r>
        <w:t>I am a current intervening party in docket no. 48819 to which this docket is tied to.  Docket no. 50819 is the way Northtown Acres Water is trying to cure deficiencies found in Docket No. 48819.</w:t>
      </w:r>
    </w:p>
    <w:p w14:paraId="3888857E" w14:textId="6876178D" w:rsidR="00DA1ADC" w:rsidRDefault="00DA1ADC" w:rsidP="00DA1ADC">
      <w:pPr>
        <w:pStyle w:val="NoSpacing"/>
      </w:pPr>
    </w:p>
    <w:p w14:paraId="157261D4" w14:textId="048E7827" w:rsidR="00DA1ADC" w:rsidRDefault="00DA1ADC" w:rsidP="00DA1ADC">
      <w:pPr>
        <w:pStyle w:val="NoSpacing"/>
      </w:pPr>
      <w:r>
        <w:t>I believe based on the two above items, that I should be allowed to be an intervening party in docket no. 50819.</w:t>
      </w:r>
    </w:p>
    <w:p w14:paraId="05211425" w14:textId="610E8756" w:rsidR="00DA1ADC" w:rsidRDefault="00DA1ADC" w:rsidP="00DA1ADC">
      <w:pPr>
        <w:pStyle w:val="NoSpacing"/>
      </w:pPr>
    </w:p>
    <w:p w14:paraId="056ADB6B" w14:textId="6F703DEF" w:rsidR="00DA1ADC" w:rsidRDefault="00DA1ADC" w:rsidP="00DA1ADC">
      <w:pPr>
        <w:pStyle w:val="NoSpacing"/>
      </w:pPr>
    </w:p>
    <w:p w14:paraId="4004DE27" w14:textId="273B3A59" w:rsidR="00DA1ADC" w:rsidRDefault="00DA1ADC" w:rsidP="00DA1ADC">
      <w:pPr>
        <w:pStyle w:val="NoSpacing"/>
      </w:pPr>
      <w:r>
        <w:t>Thank you,</w:t>
      </w:r>
    </w:p>
    <w:p w14:paraId="263A2540" w14:textId="1FB3D594" w:rsidR="00DA1ADC" w:rsidRDefault="00DA1ADC" w:rsidP="00DA1ADC">
      <w:pPr>
        <w:pStyle w:val="NoSpacing"/>
      </w:pPr>
    </w:p>
    <w:p w14:paraId="511553A0" w14:textId="3A35F831" w:rsidR="00DA1ADC" w:rsidRDefault="00DA1ADC" w:rsidP="00DA1ADC">
      <w:pPr>
        <w:pStyle w:val="NoSpacing"/>
      </w:pPr>
    </w:p>
    <w:p w14:paraId="437F4C30" w14:textId="1DD32964" w:rsidR="00DA1ADC" w:rsidRDefault="00DA1ADC" w:rsidP="00DA1ADC">
      <w:pPr>
        <w:pStyle w:val="NoSpacing"/>
      </w:pPr>
      <w:r>
        <w:t>Frank Marx, III</w:t>
      </w:r>
    </w:p>
    <w:p w14:paraId="48E79268" w14:textId="76E878A5" w:rsidR="00DA1ADC" w:rsidRDefault="00DA1ADC" w:rsidP="00DA1ADC">
      <w:pPr>
        <w:pStyle w:val="NoSpacing"/>
      </w:pPr>
    </w:p>
    <w:p w14:paraId="4F693C1D" w14:textId="13340D37" w:rsidR="00DA1ADC" w:rsidRDefault="00DA1ADC" w:rsidP="00DA1ADC">
      <w:pPr>
        <w:pStyle w:val="NoSpacing"/>
      </w:pPr>
    </w:p>
    <w:p w14:paraId="343E202E" w14:textId="33A72C2E" w:rsidR="00DA1ADC" w:rsidRDefault="00DA1ADC" w:rsidP="00DA1ADC">
      <w:pPr>
        <w:pStyle w:val="NoSpacing"/>
      </w:pPr>
      <w:r>
        <w:t>I have notified all other parties of this filing by e-mail on 8-3-2020.</w:t>
      </w:r>
    </w:p>
    <w:p w14:paraId="0A8161D6" w14:textId="77777777" w:rsidR="00DA1ADC" w:rsidRDefault="00DA1ADC" w:rsidP="00DA1ADC">
      <w:pPr>
        <w:pStyle w:val="NoSpacing"/>
      </w:pPr>
    </w:p>
    <w:p w14:paraId="0DC49151" w14:textId="77777777" w:rsidR="00DA1ADC" w:rsidRDefault="00DA1ADC" w:rsidP="00DA1ADC"/>
    <w:p w14:paraId="5FE97F78" w14:textId="77777777" w:rsidR="00DA1ADC" w:rsidRDefault="00DA1ADC" w:rsidP="00DA1ADC"/>
    <w:p w14:paraId="1EA7464F" w14:textId="77777777" w:rsidR="00DA1ADC" w:rsidRDefault="00DA1ADC" w:rsidP="00DA1ADC"/>
    <w:p w14:paraId="64B299B7" w14:textId="32BFE8BC" w:rsidR="00DA1ADC" w:rsidRDefault="00DA1ADC"/>
    <w:p w14:paraId="07503351" w14:textId="2ACD54B0" w:rsidR="00DA1ADC" w:rsidRDefault="00DA1ADC"/>
    <w:p w14:paraId="2236A880" w14:textId="77777777" w:rsidR="00DA1ADC" w:rsidRDefault="00DA1ADC" w:rsidP="00DA1ADC">
      <w:pPr>
        <w:pStyle w:val="NoSpacing"/>
        <w:jc w:val="center"/>
      </w:pPr>
    </w:p>
    <w:sectPr w:rsidR="00DA1A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ADC"/>
    <w:rsid w:val="0037639E"/>
    <w:rsid w:val="00A82A7F"/>
    <w:rsid w:val="00DA1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1E3C5"/>
  <w15:chartTrackingRefBased/>
  <w15:docId w15:val="{B8D2C2CF-AE7A-4258-A97B-6A76C48E0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A1A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150</Words>
  <Characters>858</Characters>
  <Application>Microsoft Office Word</Application>
  <DocSecurity>0</DocSecurity>
  <Lines>7</Lines>
  <Paragraphs>2</Paragraphs>
  <ScaleCrop>false</ScaleCrop>
  <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Marx</dc:creator>
  <cp:keywords/>
  <dc:description/>
  <cp:lastModifiedBy>Frank Marx</cp:lastModifiedBy>
  <cp:revision>2</cp:revision>
  <dcterms:created xsi:type="dcterms:W3CDTF">2020-08-03T21:28:00Z</dcterms:created>
  <dcterms:modified xsi:type="dcterms:W3CDTF">2020-08-03T21:39:00Z</dcterms:modified>
</cp:coreProperties>
</file>